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华文中宋" w:eastAsia="黑体"/>
          <w:b/>
          <w:bCs/>
          <w:sz w:val="36"/>
        </w:rPr>
      </w:pPr>
      <w:r>
        <w:rPr>
          <w:rFonts w:hint="eastAsia" w:ascii="黑体" w:hAnsi="华文中宋" w:eastAsia="黑体"/>
          <w:b/>
          <w:bCs/>
          <w:sz w:val="36"/>
        </w:rPr>
        <w:t>陕西师范大学行政教辅人员年度考核登记表</w:t>
      </w:r>
    </w:p>
    <w:p>
      <w:pPr>
        <w:spacing w:line="420" w:lineRule="exact"/>
        <w:jc w:val="center"/>
        <w:rPr>
          <w:rFonts w:hint="eastAsia" w:eastAsia="方正小标宋简体"/>
          <w:b/>
          <w:bCs/>
          <w:sz w:val="36"/>
        </w:rPr>
      </w:pPr>
    </w:p>
    <w:p>
      <w:pPr>
        <w:snapToGrid w:val="0"/>
        <w:rPr>
          <w:rFonts w:hint="eastAsia" w:ascii="黑体" w:eastAsia="黑体"/>
          <w:spacing w:val="50"/>
          <w:sz w:val="18"/>
          <w:u w:val="single"/>
        </w:rPr>
      </w:pPr>
      <w:r>
        <w:rPr>
          <w:rFonts w:hint="eastAsia" w:ascii="黑体" w:eastAsia="黑体"/>
          <w:spacing w:val="50"/>
          <w:sz w:val="28"/>
        </w:rPr>
        <w:t>单位：</w:t>
      </w:r>
      <w:r>
        <w:rPr>
          <w:rFonts w:hint="eastAsia" w:ascii="黑体" w:eastAsia="黑体"/>
          <w:spacing w:val="50"/>
          <w:sz w:val="28"/>
          <w:u w:val="single"/>
        </w:rPr>
        <w:t xml:space="preserve"> </w:t>
      </w:r>
      <w:r>
        <w:rPr>
          <w:rFonts w:hint="eastAsia" w:ascii="黑体" w:eastAsia="黑体"/>
          <w:spacing w:val="50"/>
          <w:sz w:val="28"/>
          <w:u w:val="single"/>
          <w:lang w:eastAsia="zh-CN"/>
        </w:rPr>
        <w:t>美术学院</w:t>
      </w:r>
      <w:r>
        <w:rPr>
          <w:rFonts w:hint="eastAsia" w:ascii="黑体" w:eastAsia="黑体"/>
          <w:spacing w:val="50"/>
          <w:sz w:val="28"/>
          <w:u w:val="single"/>
        </w:rPr>
        <w:t xml:space="preserve"> </w:t>
      </w:r>
      <w:r>
        <w:rPr>
          <w:rFonts w:hint="eastAsia" w:ascii="黑体" w:eastAsia="黑体"/>
          <w:spacing w:val="50"/>
          <w:sz w:val="28"/>
        </w:rPr>
        <w:t xml:space="preserve">           年度</w:t>
      </w:r>
      <w:r>
        <w:rPr>
          <w:rFonts w:hint="eastAsia" w:ascii="黑体" w:eastAsia="黑体"/>
          <w:spacing w:val="50"/>
          <w:sz w:val="28"/>
          <w:u w:val="single"/>
        </w:rPr>
        <w:t xml:space="preserve"> </w:t>
      </w:r>
      <w:r>
        <w:rPr>
          <w:rFonts w:hint="eastAsia" w:ascii="黑体" w:eastAsia="黑体"/>
          <w:spacing w:val="50"/>
          <w:sz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eastAsia="黑体"/>
          <w:spacing w:val="50"/>
          <w:sz w:val="28"/>
          <w:u w:val="single"/>
        </w:rPr>
        <w:t xml:space="preserve"> </w:t>
      </w:r>
    </w:p>
    <w:tbl>
      <w:tblPr>
        <w:tblStyle w:val="3"/>
        <w:tblW w:w="917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4"/>
        <w:gridCol w:w="320"/>
        <w:gridCol w:w="1600"/>
        <w:gridCol w:w="1120"/>
        <w:gridCol w:w="640"/>
        <w:gridCol w:w="160"/>
        <w:gridCol w:w="1120"/>
        <w:gridCol w:w="640"/>
        <w:gridCol w:w="64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姓 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性 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参加工作时间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聘任岗位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  <w:lang w:eastAsia="zh-CN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享受津贴等级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聘任时间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小标宋简体"/>
                <w:b/>
                <w:bCs/>
                <w:sz w:val="24"/>
              </w:rPr>
            </w:pPr>
            <w:r>
              <w:rPr>
                <w:rFonts w:hint="eastAsia" w:eastAsia="方正小标宋简体"/>
                <w:b/>
                <w:bCs/>
                <w:sz w:val="24"/>
              </w:rPr>
              <w:t>考核年度履行岗位职责情况（德、能、勤、绩）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5" w:hRule="atLeast"/>
        </w:trPr>
        <w:tc>
          <w:tcPr>
            <w:tcW w:w="9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                    　　　                                                                                                                </w:t>
            </w:r>
          </w:p>
          <w:p>
            <w:pPr>
              <w:spacing w:line="720" w:lineRule="exact"/>
              <w:ind w:left="4960" w:leftChars="1550" w:firstLine="1200" w:firstLineChars="500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签名：</w:t>
            </w:r>
          </w:p>
          <w:p>
            <w:pPr>
              <w:spacing w:line="560" w:lineRule="exact"/>
              <w:ind w:left="4330" w:hanging="4330" w:hangingChars="1804"/>
              <w:jc w:val="center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                                                      年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 xml:space="preserve"> 考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核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测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评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结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果</w:t>
            </w:r>
          </w:p>
        </w:tc>
        <w:tc>
          <w:tcPr>
            <w:tcW w:w="84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考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核</w:t>
            </w:r>
          </w:p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pacing w:val="50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见</w:t>
            </w:r>
          </w:p>
        </w:tc>
        <w:tc>
          <w:tcPr>
            <w:tcW w:w="84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left="-109"/>
              <w:rPr>
                <w:rFonts w:hint="eastAsia" w:ascii="黑体" w:eastAsia="黑体"/>
                <w:spacing w:val="50"/>
              </w:rPr>
            </w:pPr>
            <w:r>
              <w:rPr>
                <w:rFonts w:hint="eastAsia" w:ascii="黑体" w:eastAsia="黑体"/>
                <w:spacing w:val="50"/>
                <w:szCs w:val="21"/>
              </w:rPr>
              <w:t>  </w:t>
            </w:r>
            <w:r>
              <w:rPr>
                <w:rFonts w:hint="eastAsia" w:ascii="黑体" w:eastAsia="黑体"/>
                <w:spacing w:val="50"/>
              </w:rPr>
              <w:t xml:space="preserve">                                                            </w:t>
            </w: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left="7577" w:hanging="7577" w:hangingChars="1804"/>
              <w:rPr>
                <w:rFonts w:hint="eastAsia" w:ascii="黑体" w:eastAsia="黑体"/>
                <w:spacing w:val="50"/>
              </w:rPr>
            </w:pPr>
          </w:p>
          <w:p>
            <w:pPr>
              <w:spacing w:line="480" w:lineRule="exact"/>
              <w:ind w:firstLine="4930" w:firstLineChars="1450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签名：</w:t>
            </w:r>
          </w:p>
          <w:p>
            <w:pPr>
              <w:spacing w:line="480" w:lineRule="exact"/>
              <w:ind w:left="4590" w:hanging="4590" w:hangingChars="1350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 xml:space="preserve">                                            （盖章）</w:t>
            </w:r>
          </w:p>
          <w:p>
            <w:pPr>
              <w:spacing w:line="480" w:lineRule="exact"/>
              <w:ind w:left="5100" w:hanging="5100" w:hangingChars="1500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 xml:space="preserve">                            年  月  日</w:t>
            </w:r>
          </w:p>
          <w:p>
            <w:pPr>
              <w:spacing w:line="480" w:lineRule="exact"/>
              <w:ind w:left="6300" w:hanging="6300" w:hangingChars="1500"/>
              <w:rPr>
                <w:rFonts w:hint="eastAsia" w:ascii="黑体" w:eastAsia="黑体"/>
                <w:spacing w:val="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pacing w:val="50"/>
                <w:sz w:val="24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备</w:t>
            </w:r>
          </w:p>
          <w:p>
            <w:pPr>
              <w:jc w:val="center"/>
              <w:rPr>
                <w:rFonts w:hint="eastAsia" w:ascii="黑体" w:eastAsia="黑体"/>
                <w:spacing w:val="50"/>
              </w:rPr>
            </w:pPr>
            <w:r>
              <w:rPr>
                <w:rFonts w:hint="eastAsia" w:ascii="黑体" w:eastAsia="黑体"/>
                <w:spacing w:val="50"/>
                <w:sz w:val="24"/>
              </w:rPr>
              <w:t>注</w:t>
            </w:r>
          </w:p>
        </w:tc>
        <w:tc>
          <w:tcPr>
            <w:tcW w:w="84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黑体" w:eastAsia="黑体"/>
                <w:spacing w:val="50"/>
                <w:szCs w:val="21"/>
              </w:rPr>
            </w:pPr>
            <w:r>
              <w:rPr>
                <w:rFonts w:hint="eastAsia" w:ascii="黑体" w:eastAsia="黑体"/>
                <w:spacing w:val="5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modern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3C1C"/>
    <w:rsid w:val="01F71C4E"/>
    <w:rsid w:val="383E3C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_GB2312" w:asciiTheme="minorHAnsi" w:hAnsiTheme="minorHAnsi" w:cstheme="minorBidi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2015-12-28T00:57:00Z</dcterms:created>
  <dc:creator>lids</dc:creator>
  <cp:lastModifiedBy>zhr</cp:lastModifiedBy>
  <dcterms:modified xsi:type="dcterms:W3CDTF">2016-12-23T00:37:59Z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